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D8" w:rsidRPr="00F30AA1" w:rsidRDefault="004129EF" w:rsidP="008A6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Trener do przeprowadzenia szkolenia pt</w:t>
      </w:r>
      <w:r w:rsidR="0025473F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E115A" w:rsidRPr="002E115A">
        <w:rPr>
          <w:rFonts w:ascii="Times New Roman" w:hAnsi="Times New Roman" w:cs="Times New Roman"/>
        </w:rPr>
        <w:t>Księgowość. Rozliczanie organizacji pozarządowych</w:t>
      </w:r>
    </w:p>
    <w:p w:rsidR="008A69D8" w:rsidRPr="008A69D8" w:rsidRDefault="008B2E84" w:rsidP="008A69D8">
      <w:pPr>
        <w:pStyle w:val="NormalnyWeb"/>
        <w:jc w:val="both"/>
      </w:pPr>
      <w:r w:rsidRPr="008A69D8">
        <w:t xml:space="preserve">W zawiązku z realizacją zadania publicznego </w:t>
      </w:r>
      <w:r w:rsidRPr="008A69D8">
        <w:rPr>
          <w:b/>
          <w:bCs/>
        </w:rPr>
        <w:t>„</w:t>
      </w:r>
      <w:r w:rsidR="004129EF" w:rsidRPr="008A69D8">
        <w:rPr>
          <w:b/>
        </w:rPr>
        <w:t>Akademia Skutecznych M</w:t>
      </w:r>
      <w:r w:rsidR="004B3C89" w:rsidRPr="008A69D8">
        <w:rPr>
          <w:b/>
        </w:rPr>
        <w:t>e</w:t>
      </w:r>
      <w:r w:rsidR="004129EF" w:rsidRPr="008A69D8">
        <w:rPr>
          <w:b/>
        </w:rPr>
        <w:t>nadżerów Społecznych</w:t>
      </w:r>
      <w:r w:rsidRPr="008A69D8">
        <w:rPr>
          <w:b/>
          <w:bCs/>
        </w:rPr>
        <w:t>”</w:t>
      </w:r>
      <w:r w:rsidR="004129EF" w:rsidRPr="008A69D8">
        <w:t xml:space="preserve"> dofinansowanego w ramach Programu Fundusz Inicjatyw Obywatelskich na lata 2014-2020 – Ministerstwa Rodziny, Pracy i Polityki Społecznej -</w:t>
      </w:r>
      <w:r w:rsidRPr="008A69D8">
        <w:t xml:space="preserve"> Stowarzyszenie „Razem dla Radomki poszukuje</w:t>
      </w:r>
      <w:r w:rsidR="008A69D8" w:rsidRPr="008A69D8">
        <w:t xml:space="preserve"> trenera/szkoleniowca do przeprowadzenia jednodniowego warsztatu skierowanego do pracowników samorządowych/lokalnych liderów/osób współpracujących z organizacjami pozarządowymi mającego na celu kompetencji uczestników spotkań w zakresie: </w:t>
      </w:r>
    </w:p>
    <w:p w:rsidR="00E17B0F" w:rsidRPr="00F30AA1" w:rsidRDefault="008A69D8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B0F" w:rsidRPr="00F30AA1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A69D8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Trener: </w:t>
      </w:r>
      <w:r w:rsidR="002E115A" w:rsidRPr="002E115A">
        <w:rPr>
          <w:rFonts w:ascii="Times New Roman" w:hAnsi="Times New Roman" w:cs="Times New Roman"/>
          <w:b/>
        </w:rPr>
        <w:t>Księgowość. Rozliczanie organizacji pozarządowych</w:t>
      </w:r>
    </w:p>
    <w:p w:rsidR="00590D62" w:rsidRPr="00F30AA1" w:rsidRDefault="00590D62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0CD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BA4B7A" w:rsidRPr="00F30AA1" w:rsidRDefault="00FF30CD" w:rsidP="00BA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</w:t>
      </w:r>
      <w:r w:rsidR="008A6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szkolenia trwającego osiem godzin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przedstawicieli organizacji pozarządowych, lokalnych liderów w zakresie </w:t>
      </w:r>
      <w:r w:rsidR="00BA4B7A" w:rsidRPr="00BA4B7A">
        <w:rPr>
          <w:rFonts w:ascii="Times New Roman" w:hAnsi="Times New Roman" w:cs="Times New Roman"/>
        </w:rPr>
        <w:t>Księgowość. Rozliczanie organizacji pozarządowych</w:t>
      </w:r>
    </w:p>
    <w:p w:rsidR="0025473F" w:rsidRPr="00F30AA1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F30AA1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F30AA1" w:rsidRDefault="0025473F" w:rsidP="0025473F">
      <w:pPr>
        <w:pStyle w:val="NormalnyWeb"/>
        <w:rPr>
          <w:u w:val="single"/>
        </w:rPr>
      </w:pPr>
      <w:r w:rsidRPr="00F30AA1">
        <w:rPr>
          <w:u w:val="single"/>
        </w:rPr>
        <w:t>Wymagania stawiane oferentom: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wykształcenie wyższe;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 xml:space="preserve">- doświadczenie w realizacji szkoleń z danej tematyki (min. 2 przeprowadzone szkolenia stacjonarne i/lub e - </w:t>
      </w:r>
      <w:proofErr w:type="spellStart"/>
      <w:r w:rsidRPr="00F30AA1">
        <w:t>learningowe</w:t>
      </w:r>
      <w:proofErr w:type="spellEnd"/>
      <w:r w:rsidRPr="00F30AA1">
        <w:t>);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doświadczenie w prowadzeniu szkoleń dla organizacji pozarządowych;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pracy w organizacji pozarządowej powyżej 2 lat;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przygotowaniu i prowadzeniu szkoleń w środowisku wiejskim.</w:t>
      </w:r>
    </w:p>
    <w:p w:rsidR="00FF30CD" w:rsidRPr="00F30AA1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F30AA1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F30AA1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F30AA1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</w:t>
      </w:r>
      <w:r w:rsidR="00F2354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F30AA1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F30AA1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mile widziane doświadczenie w przygotowaniu i prowadzeniu szkoleń w środowisku wiejskim. </w:t>
      </w:r>
    </w:p>
    <w:p w:rsidR="007A0A83" w:rsidRPr="00F30AA1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2E115A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 wraz z upoważnieniem do przetwarzania danych osobowych do celów rekrutacji, wykaz przeprowadzonych szkoleń</w:t>
      </w:r>
      <w:r w:rsidR="007A0A83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Szkolenie: </w:t>
      </w:r>
      <w:r w:rsidR="002E115A" w:rsidRPr="002E115A">
        <w:rPr>
          <w:rFonts w:ascii="Times New Roman" w:hAnsi="Times New Roman" w:cs="Times New Roman"/>
          <w:sz w:val="24"/>
          <w:szCs w:val="24"/>
        </w:rPr>
        <w:t>Księgowość. Rozliczanie organizacji pozarządowych</w:t>
      </w: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w treści wykazując temat interesującego Państwa obszaru tematycznego. </w:t>
      </w:r>
      <w:r w:rsidR="007A0A83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</w:t>
      </w:r>
      <w:r w:rsidR="002E115A" w:rsidRPr="002E115A">
        <w:rPr>
          <w:rFonts w:ascii="Times New Roman" w:hAnsi="Times New Roman" w:cs="Times New Roman"/>
          <w:sz w:val="24"/>
          <w:szCs w:val="24"/>
        </w:rPr>
        <w:t>Księgowość. Rozliczanie organizacji pozarządowych</w:t>
      </w: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</w:p>
    <w:p w:rsidR="008B2E84" w:rsidRPr="002E115A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5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F30AA1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F30AA1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B2E84"/>
    <w:rsid w:val="00000553"/>
    <w:rsid w:val="00064ADE"/>
    <w:rsid w:val="000A7CC6"/>
    <w:rsid w:val="000B3D8F"/>
    <w:rsid w:val="00120335"/>
    <w:rsid w:val="001A1C5B"/>
    <w:rsid w:val="001C1322"/>
    <w:rsid w:val="0025473F"/>
    <w:rsid w:val="002D3B6D"/>
    <w:rsid w:val="002E115A"/>
    <w:rsid w:val="003871C0"/>
    <w:rsid w:val="004129EF"/>
    <w:rsid w:val="004B3C89"/>
    <w:rsid w:val="004D631F"/>
    <w:rsid w:val="00590D62"/>
    <w:rsid w:val="006E2332"/>
    <w:rsid w:val="007A0A83"/>
    <w:rsid w:val="007B0371"/>
    <w:rsid w:val="007E118A"/>
    <w:rsid w:val="00840859"/>
    <w:rsid w:val="008521BA"/>
    <w:rsid w:val="00864E8F"/>
    <w:rsid w:val="008A69D8"/>
    <w:rsid w:val="008B2E84"/>
    <w:rsid w:val="009178A3"/>
    <w:rsid w:val="009948AF"/>
    <w:rsid w:val="00BA4B7A"/>
    <w:rsid w:val="00E17B0F"/>
    <w:rsid w:val="00E95789"/>
    <w:rsid w:val="00F2354F"/>
    <w:rsid w:val="00F30AA1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2</cp:revision>
  <dcterms:created xsi:type="dcterms:W3CDTF">2017-09-18T06:08:00Z</dcterms:created>
  <dcterms:modified xsi:type="dcterms:W3CDTF">2017-09-18T06:08:00Z</dcterms:modified>
</cp:coreProperties>
</file>